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F2FBC" w14:textId="5E781552" w:rsidR="00E864A2" w:rsidRDefault="00110B41" w:rsidP="00110B41">
      <w:pPr>
        <w:pStyle w:val="Heading1"/>
        <w:rPr>
          <w:lang w:val="en-NZ"/>
        </w:rPr>
      </w:pPr>
      <w:r>
        <w:rPr>
          <w:lang w:val="en-NZ"/>
        </w:rPr>
        <w:t>Statement of Compliance with Employment Policy</w:t>
      </w:r>
    </w:p>
    <w:p w14:paraId="300B0617" w14:textId="34B884CC" w:rsidR="00110B41" w:rsidRDefault="00110B41" w:rsidP="00110B41">
      <w:pPr>
        <w:rPr>
          <w:lang w:val="en-NZ"/>
        </w:rPr>
      </w:pPr>
      <w:r>
        <w:rPr>
          <w:lang w:val="en-NZ"/>
        </w:rPr>
        <w:t>For the year ended 31 December 2023 the Blind and Low Vision Education Network Board:</w:t>
      </w:r>
    </w:p>
    <w:p w14:paraId="05D682D5" w14:textId="1FD44DFF" w:rsidR="00110B41" w:rsidRDefault="00110B41" w:rsidP="00110B41">
      <w:pPr>
        <w:pStyle w:val="ListParagraph"/>
        <w:numPr>
          <w:ilvl w:val="0"/>
          <w:numId w:val="1"/>
        </w:numPr>
        <w:rPr>
          <w:lang w:val="en-NZ"/>
        </w:rPr>
      </w:pPr>
      <w:r>
        <w:rPr>
          <w:lang w:val="en-NZ"/>
        </w:rPr>
        <w:t xml:space="preserve">Has developed and implemented and/or reviewed personnel policies, within policy and procedural timeframes to ensure the fair and proper treatment of employees in all aspects of their </w:t>
      </w:r>
      <w:proofErr w:type="gramStart"/>
      <w:r>
        <w:rPr>
          <w:lang w:val="en-NZ"/>
        </w:rPr>
        <w:t>employment</w:t>
      </w:r>
      <w:proofErr w:type="gramEnd"/>
    </w:p>
    <w:p w14:paraId="3BEC1DA5" w14:textId="45D822A4" w:rsidR="00110B41" w:rsidRDefault="00110B41" w:rsidP="00110B41">
      <w:pPr>
        <w:pStyle w:val="ListParagraph"/>
        <w:numPr>
          <w:ilvl w:val="0"/>
          <w:numId w:val="1"/>
        </w:numPr>
        <w:rPr>
          <w:lang w:val="en-NZ"/>
        </w:rPr>
      </w:pPr>
      <w:r>
        <w:rPr>
          <w:lang w:val="en-NZ"/>
        </w:rPr>
        <w:t xml:space="preserve">Has reviewed its compliance against both its personnel policy and procedures and can report that it meets all requirements and identified best </w:t>
      </w:r>
      <w:proofErr w:type="gramStart"/>
      <w:r>
        <w:rPr>
          <w:lang w:val="en-NZ"/>
        </w:rPr>
        <w:t>practice</w:t>
      </w:r>
      <w:proofErr w:type="gramEnd"/>
    </w:p>
    <w:p w14:paraId="4990DDFC" w14:textId="40F23CCB" w:rsidR="00110B41" w:rsidRDefault="00110B41" w:rsidP="00110B41">
      <w:pPr>
        <w:pStyle w:val="ListParagraph"/>
        <w:numPr>
          <w:ilvl w:val="0"/>
          <w:numId w:val="1"/>
        </w:numPr>
        <w:rPr>
          <w:lang w:val="en-NZ"/>
        </w:rPr>
      </w:pPr>
      <w:r>
        <w:rPr>
          <w:lang w:val="en-NZ"/>
        </w:rPr>
        <w:t xml:space="preserve">Is a good employer and complies with the conditions contained in the employment contracts of all staff employed by the </w:t>
      </w:r>
      <w:proofErr w:type="gramStart"/>
      <w:r>
        <w:rPr>
          <w:lang w:val="en-NZ"/>
        </w:rPr>
        <w:t>Board</w:t>
      </w:r>
      <w:proofErr w:type="gramEnd"/>
    </w:p>
    <w:p w14:paraId="00A1A1A2" w14:textId="1E6AD94D" w:rsidR="00110B41" w:rsidRDefault="00110B41" w:rsidP="00110B41">
      <w:pPr>
        <w:pStyle w:val="ListParagraph"/>
        <w:numPr>
          <w:ilvl w:val="0"/>
          <w:numId w:val="1"/>
        </w:numPr>
        <w:rPr>
          <w:lang w:val="en-NZ"/>
        </w:rPr>
      </w:pPr>
      <w:r>
        <w:rPr>
          <w:lang w:val="en-NZ"/>
        </w:rPr>
        <w:t xml:space="preserve">Ensures all employees and applicants for employment are treated according to their skills, qualifications and abilities, without bias or </w:t>
      </w:r>
      <w:proofErr w:type="gramStart"/>
      <w:r>
        <w:rPr>
          <w:lang w:val="en-NZ"/>
        </w:rPr>
        <w:t>discrimination</w:t>
      </w:r>
      <w:proofErr w:type="gramEnd"/>
    </w:p>
    <w:p w14:paraId="39A2F9F7" w14:textId="15A7EA33" w:rsidR="00110B41" w:rsidRDefault="00110B41" w:rsidP="00110B41">
      <w:pPr>
        <w:pStyle w:val="ListParagraph"/>
        <w:numPr>
          <w:ilvl w:val="0"/>
          <w:numId w:val="1"/>
        </w:numPr>
        <w:rPr>
          <w:lang w:val="en-NZ"/>
        </w:rPr>
      </w:pPr>
      <w:r>
        <w:rPr>
          <w:lang w:val="en-NZ"/>
        </w:rPr>
        <w:t>Meets all Equal Employment Opportunities requirements.</w:t>
      </w:r>
    </w:p>
    <w:p w14:paraId="084CE52E" w14:textId="77777777" w:rsidR="00110B41" w:rsidRDefault="00110B41" w:rsidP="00110B41">
      <w:pPr>
        <w:rPr>
          <w:lang w:val="en-NZ"/>
        </w:rPr>
      </w:pPr>
    </w:p>
    <w:p w14:paraId="7F8E5F69" w14:textId="77777777" w:rsidR="00110B41" w:rsidRPr="00110B41" w:rsidRDefault="00110B41" w:rsidP="00110B41">
      <w:pPr>
        <w:rPr>
          <w:lang w:val="en-NZ"/>
        </w:rPr>
      </w:pPr>
    </w:p>
    <w:sectPr w:rsidR="00110B41" w:rsidRPr="00110B41" w:rsidSect="006718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5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53B06" w14:textId="77777777" w:rsidR="00E864A2" w:rsidRDefault="00E864A2" w:rsidP="00B40268">
      <w:r>
        <w:separator/>
      </w:r>
    </w:p>
  </w:endnote>
  <w:endnote w:type="continuationSeparator" w:id="0">
    <w:p w14:paraId="273CFFF8" w14:textId="77777777" w:rsidR="00E864A2" w:rsidRDefault="00E864A2" w:rsidP="00B4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89F6B" w14:textId="77777777" w:rsidR="00314217" w:rsidRDefault="003142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2B2CD" w14:textId="77777777" w:rsidR="00B40268" w:rsidRPr="003A4A1C" w:rsidRDefault="003A4A1C" w:rsidP="0067186A">
    <w:pPr>
      <w:spacing w:after="60"/>
      <w:jc w:val="right"/>
      <w:rPr>
        <w:sz w:val="20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C443" w14:textId="77777777" w:rsidR="0067186A" w:rsidRPr="000B1A60" w:rsidRDefault="0067186A" w:rsidP="0067186A">
    <w:pPr>
      <w:spacing w:after="60"/>
      <w:jc w:val="right"/>
      <w:rPr>
        <w:rFonts w:ascii="Arial Black" w:hAnsi="Arial Black"/>
        <w:color w:val="006EB3"/>
        <w:sz w:val="20"/>
      </w:rPr>
    </w:pPr>
    <w:r>
      <w:tab/>
    </w:r>
    <w:r>
      <w:rPr>
        <w:rFonts w:ascii="Arial Black" w:hAnsi="Arial Black"/>
        <w:color w:val="006EB3"/>
        <w:sz w:val="20"/>
      </w:rPr>
      <w:t xml:space="preserve">BLENNZ </w:t>
    </w:r>
    <w:r w:rsidR="00314217">
      <w:rPr>
        <w:rFonts w:ascii="Arial Black" w:hAnsi="Arial Black"/>
        <w:color w:val="006EB3"/>
        <w:sz w:val="20"/>
      </w:rPr>
      <w:t>Homai Campus</w:t>
    </w:r>
  </w:p>
  <w:p w14:paraId="04932585" w14:textId="77777777" w:rsidR="0067186A" w:rsidRPr="000B1A60" w:rsidRDefault="0067186A" w:rsidP="0067186A">
    <w:pPr>
      <w:spacing w:after="60"/>
      <w:jc w:val="right"/>
      <w:rPr>
        <w:sz w:val="20"/>
      </w:rPr>
    </w:pPr>
    <w:r w:rsidRPr="000B1A60">
      <w:rPr>
        <w:b/>
        <w:color w:val="006EB3"/>
        <w:sz w:val="20"/>
      </w:rPr>
      <w:t>t.</w:t>
    </w:r>
    <w:r w:rsidRPr="000B1A60">
      <w:rPr>
        <w:sz w:val="20"/>
      </w:rPr>
      <w:t xml:space="preserve"> </w:t>
    </w:r>
    <w:r>
      <w:rPr>
        <w:sz w:val="20"/>
      </w:rPr>
      <w:t>0</w:t>
    </w:r>
    <w:r w:rsidR="00314217">
      <w:rPr>
        <w:sz w:val="20"/>
      </w:rPr>
      <w:t>9</w:t>
    </w:r>
    <w:r>
      <w:rPr>
        <w:sz w:val="20"/>
      </w:rPr>
      <w:t xml:space="preserve"> </w:t>
    </w:r>
    <w:r w:rsidR="00314217">
      <w:rPr>
        <w:sz w:val="20"/>
      </w:rPr>
      <w:t xml:space="preserve">266 </w:t>
    </w:r>
    <w:proofErr w:type="gramStart"/>
    <w:r w:rsidR="00314217">
      <w:rPr>
        <w:sz w:val="20"/>
      </w:rPr>
      <w:t>7109</w:t>
    </w:r>
    <w:r w:rsidRPr="000B1A60">
      <w:rPr>
        <w:sz w:val="20"/>
      </w:rPr>
      <w:t xml:space="preserve">  </w:t>
    </w:r>
    <w:r>
      <w:rPr>
        <w:sz w:val="20"/>
      </w:rPr>
      <w:t>/</w:t>
    </w:r>
    <w:proofErr w:type="gramEnd"/>
    <w:r w:rsidRPr="000B1A60">
      <w:rPr>
        <w:sz w:val="20"/>
      </w:rPr>
      <w:t xml:space="preserve"> </w:t>
    </w:r>
    <w:r w:rsidRPr="000B1A60">
      <w:rPr>
        <w:b/>
        <w:color w:val="006EB3"/>
        <w:sz w:val="20"/>
      </w:rPr>
      <w:t>f.</w:t>
    </w:r>
    <w:r>
      <w:rPr>
        <w:sz w:val="20"/>
      </w:rPr>
      <w:t xml:space="preserve"> </w:t>
    </w:r>
    <w:r w:rsidR="00AF6EC5">
      <w:rPr>
        <w:sz w:val="20"/>
      </w:rPr>
      <w:t>09 267 4496</w:t>
    </w:r>
    <w:r>
      <w:rPr>
        <w:sz w:val="20"/>
      </w:rPr>
      <w:t xml:space="preserve">  </w:t>
    </w:r>
    <w:r w:rsidRPr="000B1A60">
      <w:rPr>
        <w:sz w:val="20"/>
      </w:rPr>
      <w:t xml:space="preserve">/  </w:t>
    </w:r>
    <w:r w:rsidRPr="000B1A60">
      <w:rPr>
        <w:b/>
        <w:color w:val="006EB3"/>
        <w:sz w:val="20"/>
      </w:rPr>
      <w:t>w.</w:t>
    </w:r>
    <w:r w:rsidRPr="000B1A60">
      <w:rPr>
        <w:sz w:val="20"/>
      </w:rPr>
      <w:t xml:space="preserve"> www.blennz.school.nz</w:t>
    </w:r>
  </w:p>
  <w:p w14:paraId="1C13175E" w14:textId="77777777" w:rsidR="00B40268" w:rsidRPr="0067186A" w:rsidRDefault="006233E0" w:rsidP="0067186A">
    <w:pPr>
      <w:spacing w:after="60"/>
      <w:jc w:val="right"/>
      <w:rPr>
        <w:sz w:val="20"/>
      </w:rPr>
    </w:pPr>
    <w:r>
      <w:rPr>
        <w:sz w:val="20"/>
      </w:rPr>
      <w:t xml:space="preserve">2 </w:t>
    </w:r>
    <w:proofErr w:type="spellStart"/>
    <w:r>
      <w:rPr>
        <w:sz w:val="20"/>
      </w:rPr>
      <w:t>McVilly</w:t>
    </w:r>
    <w:proofErr w:type="spellEnd"/>
    <w:r>
      <w:rPr>
        <w:sz w:val="20"/>
      </w:rPr>
      <w:t xml:space="preserve"> Road, Manurewa, Auckland </w:t>
    </w:r>
    <w:proofErr w:type="gramStart"/>
    <w:r>
      <w:rPr>
        <w:sz w:val="20"/>
      </w:rPr>
      <w:t>2102</w:t>
    </w:r>
    <w:r w:rsidR="0067186A">
      <w:rPr>
        <w:sz w:val="20"/>
      </w:rPr>
      <w:t xml:space="preserve">  /</w:t>
    </w:r>
    <w:proofErr w:type="gramEnd"/>
    <w:r w:rsidR="0067186A" w:rsidRPr="000B1A60">
      <w:rPr>
        <w:sz w:val="20"/>
      </w:rPr>
      <w:t xml:space="preserve">  </w:t>
    </w:r>
    <w:r>
      <w:rPr>
        <w:sz w:val="20"/>
      </w:rPr>
      <w:t>Private Bag 801,</w:t>
    </w:r>
    <w:r w:rsidR="0067186A">
      <w:rPr>
        <w:sz w:val="20"/>
      </w:rPr>
      <w:t xml:space="preserve"> </w:t>
    </w:r>
    <w:r>
      <w:rPr>
        <w:sz w:val="20"/>
      </w:rPr>
      <w:t>Manurewa,</w:t>
    </w:r>
    <w:r w:rsidR="0067186A" w:rsidRPr="000B1A60">
      <w:rPr>
        <w:sz w:val="20"/>
      </w:rPr>
      <w:t xml:space="preserve"> </w:t>
    </w:r>
    <w:r>
      <w:rPr>
        <w:sz w:val="20"/>
      </w:rPr>
      <w:t>Auckland 2243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7226E" w14:textId="77777777" w:rsidR="00E864A2" w:rsidRDefault="00E864A2" w:rsidP="00B40268">
      <w:r>
        <w:separator/>
      </w:r>
    </w:p>
  </w:footnote>
  <w:footnote w:type="continuationSeparator" w:id="0">
    <w:p w14:paraId="1B3E6ACD" w14:textId="77777777" w:rsidR="00E864A2" w:rsidRDefault="00E864A2" w:rsidP="00B40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11E04" w14:textId="77777777" w:rsidR="00B40268" w:rsidRDefault="00110B41">
    <w:pPr>
      <w:pStyle w:val="Header"/>
    </w:pPr>
    <w:r>
      <w:rPr>
        <w:noProof/>
        <w:lang w:eastAsia="en-US"/>
      </w:rPr>
      <w:pict w14:anchorId="13BB4D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81 21600 21581 21600 0 -27 0">
          <v:imagedata r:id="rId1" o:title="Accessible watermark August 20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DEEF8" w14:textId="77777777" w:rsidR="0067186A" w:rsidRPr="003A4A1C" w:rsidRDefault="0067186A" w:rsidP="0067186A">
    <w:pPr>
      <w:pStyle w:val="Header"/>
      <w:jc w:val="right"/>
      <w:rPr>
        <w:rFonts w:asciiTheme="majorHAnsi" w:hAnsiTheme="majorHAnsi" w:cs="Calibri"/>
        <w:color w:val="006EB3"/>
      </w:rPr>
    </w:pPr>
  </w:p>
  <w:p w14:paraId="24B57ECE" w14:textId="77777777" w:rsidR="00B40268" w:rsidRDefault="00B402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EAA0" w14:textId="77777777" w:rsidR="0067186A" w:rsidRPr="0090722D" w:rsidRDefault="0067186A" w:rsidP="0067186A">
    <w:pPr>
      <w:pStyle w:val="Header"/>
      <w:jc w:val="right"/>
      <w:rPr>
        <w:rFonts w:cs="Arial"/>
        <w:b/>
        <w:color w:val="006EB3"/>
      </w:rPr>
    </w:pPr>
    <w:r>
      <w:rPr>
        <w:rFonts w:cs="Arial"/>
        <w:b/>
        <w:color w:val="006EB3"/>
      </w:rPr>
      <w:t>B</w:t>
    </w:r>
    <w:r w:rsidRPr="0090722D">
      <w:rPr>
        <w:rFonts w:cs="Arial"/>
        <w:b/>
        <w:color w:val="006EB3"/>
      </w:rPr>
      <w:t xml:space="preserve">lind and Low Vision Education Network NZ </w:t>
    </w:r>
  </w:p>
  <w:p w14:paraId="2AEED704" w14:textId="77777777" w:rsidR="0067186A" w:rsidRPr="003A4A1C" w:rsidRDefault="0067186A" w:rsidP="0067186A">
    <w:pPr>
      <w:pStyle w:val="Header"/>
      <w:jc w:val="right"/>
      <w:rPr>
        <w:rFonts w:asciiTheme="majorHAnsi" w:hAnsiTheme="majorHAnsi" w:cs="Calibri"/>
        <w:color w:val="006EB3"/>
      </w:rPr>
    </w:pPr>
    <w:proofErr w:type="spellStart"/>
    <w:r w:rsidRPr="0090722D">
      <w:rPr>
        <w:rFonts w:asciiTheme="majorHAnsi" w:hAnsiTheme="majorHAnsi"/>
        <w:color w:val="006EB3"/>
      </w:rPr>
      <w:t>Te</w:t>
    </w:r>
    <w:proofErr w:type="spellEnd"/>
    <w:r w:rsidRPr="0090722D">
      <w:rPr>
        <w:rFonts w:asciiTheme="majorHAnsi" w:hAnsiTheme="majorHAnsi"/>
        <w:color w:val="006EB3"/>
      </w:rPr>
      <w:t xml:space="preserve"> </w:t>
    </w:r>
    <w:proofErr w:type="spellStart"/>
    <w:r w:rsidRPr="0090722D">
      <w:rPr>
        <w:rFonts w:asciiTheme="majorHAnsi" w:hAnsiTheme="majorHAnsi"/>
        <w:color w:val="006EB3"/>
      </w:rPr>
      <w:t>Kotuituinga</w:t>
    </w:r>
    <w:proofErr w:type="spellEnd"/>
    <w:r w:rsidRPr="0090722D">
      <w:rPr>
        <w:rFonts w:asciiTheme="majorHAnsi" w:hAnsiTheme="majorHAnsi"/>
        <w:color w:val="006EB3"/>
      </w:rPr>
      <w:t xml:space="preserve"> </w:t>
    </w:r>
    <w:proofErr w:type="spellStart"/>
    <w:r w:rsidRPr="0090722D">
      <w:rPr>
        <w:rFonts w:asciiTheme="majorHAnsi" w:hAnsiTheme="majorHAnsi"/>
        <w:color w:val="006EB3"/>
      </w:rPr>
      <w:t>M</w:t>
    </w:r>
    <w:r w:rsidRPr="0090722D">
      <w:rPr>
        <w:rFonts w:asciiTheme="majorHAnsi" w:hAnsiTheme="majorHAnsi" w:cs="Calibri"/>
        <w:color w:val="006EB3"/>
      </w:rPr>
      <w:t>ātauranga</w:t>
    </w:r>
    <w:proofErr w:type="spellEnd"/>
    <w:r w:rsidRPr="0090722D">
      <w:rPr>
        <w:rFonts w:asciiTheme="majorHAnsi" w:hAnsiTheme="majorHAnsi" w:cs="Calibri"/>
        <w:color w:val="006EB3"/>
      </w:rPr>
      <w:t xml:space="preserve"> Pura o Aotearoa</w:t>
    </w:r>
  </w:p>
  <w:p w14:paraId="27BB7498" w14:textId="77777777" w:rsidR="00B40268" w:rsidRDefault="00110B41">
    <w:pPr>
      <w:pStyle w:val="Header"/>
    </w:pPr>
    <w:r>
      <w:rPr>
        <w:noProof/>
        <w:lang w:eastAsia="en-US"/>
      </w:rPr>
      <w:pict w14:anchorId="13A9A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81 21600 21581 21600 0 -27 0">
          <v:imagedata r:id="rId1" o:title="Accessible watermark August 20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44EE4"/>
    <w:multiLevelType w:val="hybridMultilevel"/>
    <w:tmpl w:val="72FCC0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83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A2"/>
    <w:rsid w:val="000278CD"/>
    <w:rsid w:val="000F400F"/>
    <w:rsid w:val="00106A52"/>
    <w:rsid w:val="00106C6D"/>
    <w:rsid w:val="00110B41"/>
    <w:rsid w:val="00156C07"/>
    <w:rsid w:val="00160CB1"/>
    <w:rsid w:val="00161564"/>
    <w:rsid w:val="001B22CA"/>
    <w:rsid w:val="001C2635"/>
    <w:rsid w:val="00206F87"/>
    <w:rsid w:val="00230652"/>
    <w:rsid w:val="00314217"/>
    <w:rsid w:val="00363F2B"/>
    <w:rsid w:val="003710E7"/>
    <w:rsid w:val="003A4A1C"/>
    <w:rsid w:val="003E7C18"/>
    <w:rsid w:val="00403C0C"/>
    <w:rsid w:val="00441765"/>
    <w:rsid w:val="00445DC8"/>
    <w:rsid w:val="0045621A"/>
    <w:rsid w:val="004F341C"/>
    <w:rsid w:val="00560368"/>
    <w:rsid w:val="00560D38"/>
    <w:rsid w:val="00580673"/>
    <w:rsid w:val="00616014"/>
    <w:rsid w:val="006233E0"/>
    <w:rsid w:val="0067186A"/>
    <w:rsid w:val="006E23D3"/>
    <w:rsid w:val="0071364D"/>
    <w:rsid w:val="00774226"/>
    <w:rsid w:val="007B5650"/>
    <w:rsid w:val="007D1E4E"/>
    <w:rsid w:val="007D797E"/>
    <w:rsid w:val="007E2C8B"/>
    <w:rsid w:val="0089362C"/>
    <w:rsid w:val="00893CBA"/>
    <w:rsid w:val="009677D4"/>
    <w:rsid w:val="009D42DC"/>
    <w:rsid w:val="00A06A0A"/>
    <w:rsid w:val="00A51114"/>
    <w:rsid w:val="00A73A6C"/>
    <w:rsid w:val="00A75C6B"/>
    <w:rsid w:val="00AC7337"/>
    <w:rsid w:val="00AF6EC5"/>
    <w:rsid w:val="00B01668"/>
    <w:rsid w:val="00B246F9"/>
    <w:rsid w:val="00B40268"/>
    <w:rsid w:val="00C54435"/>
    <w:rsid w:val="00D237B1"/>
    <w:rsid w:val="00D60211"/>
    <w:rsid w:val="00D76031"/>
    <w:rsid w:val="00DE2734"/>
    <w:rsid w:val="00E35B67"/>
    <w:rsid w:val="00E864A2"/>
    <w:rsid w:val="00E948C5"/>
    <w:rsid w:val="00EB387E"/>
    <w:rsid w:val="00EB63C3"/>
    <w:rsid w:val="00F05FB2"/>
    <w:rsid w:val="00F6622B"/>
    <w:rsid w:val="00F912EB"/>
    <w:rsid w:val="00FA1462"/>
    <w:rsid w:val="00FB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5D977E"/>
  <w14:defaultImageDpi w14:val="300"/>
  <w15:chartTrackingRefBased/>
  <w15:docId w15:val="{50E8D238-4116-4E9D-BB42-40F99354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mbria" w:hAnsiTheme="minorHAnsi" w:cstheme="minorBidi"/>
        <w:sz w:val="24"/>
        <w:szCs w:val="24"/>
        <w:lang w:val="en-N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D38"/>
    <w:pPr>
      <w:spacing w:after="200" w:line="288" w:lineRule="auto"/>
    </w:pPr>
    <w:rPr>
      <w:rFonts w:ascii="Arial" w:hAnsi="Arial" w:cs="Times New Roman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0E7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3710E7"/>
    <w:pPr>
      <w:keepNext/>
      <w:spacing w:before="240" w:after="60"/>
      <w:outlineLvl w:val="1"/>
    </w:pPr>
    <w:rPr>
      <w:rFonts w:eastAsiaTheme="majorEastAsia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3710E7"/>
    <w:pPr>
      <w:keepNext/>
      <w:spacing w:before="240" w:after="60"/>
      <w:outlineLvl w:val="2"/>
    </w:pPr>
    <w:rPr>
      <w:rFonts w:eastAsiaTheme="majorEastAsia" w:cstheme="majorBidi"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3710E7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0E7"/>
    <w:rPr>
      <w:rFonts w:ascii="Arial" w:eastAsiaTheme="majorEastAsia" w:hAnsi="Arial" w:cstheme="majorBidi"/>
      <w:b/>
      <w:bCs/>
      <w:kern w:val="32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3710E7"/>
    <w:rPr>
      <w:rFonts w:ascii="Arial" w:eastAsiaTheme="majorEastAsia" w:hAnsi="Arial" w:cstheme="majorBidi"/>
      <w:b/>
      <w:bCs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rsid w:val="003710E7"/>
    <w:rPr>
      <w:rFonts w:ascii="Arial" w:eastAsiaTheme="majorEastAsia" w:hAnsi="Arial" w:cstheme="majorBidi"/>
      <w:bCs/>
      <w:sz w:val="32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3710E7"/>
    <w:rPr>
      <w:rFonts w:ascii="Arial" w:hAnsi="Arial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0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268"/>
    <w:rPr>
      <w:rFonts w:ascii="Arial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0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268"/>
    <w:rPr>
      <w:rFonts w:ascii="Arial" w:hAnsi="Arial" w:cs="Times New Roman"/>
      <w:lang w:val="en-US"/>
    </w:rPr>
  </w:style>
  <w:style w:type="paragraph" w:styleId="NoSpacing">
    <w:name w:val="No Spacing"/>
    <w:uiPriority w:val="1"/>
    <w:qFormat/>
    <w:rsid w:val="00E864A2"/>
    <w:rPr>
      <w:rFonts w:ascii="Arial" w:hAnsi="Arial" w:cs="Times New Roman"/>
      <w:lang w:val="en-US"/>
    </w:rPr>
  </w:style>
  <w:style w:type="character" w:customStyle="1" w:styleId="contentpasted0">
    <w:name w:val="contentpasted0"/>
    <w:basedOn w:val="DefaultParagraphFont"/>
    <w:rsid w:val="00E864A2"/>
  </w:style>
  <w:style w:type="paragraph" w:styleId="ListParagraph">
    <w:name w:val="List Paragraph"/>
    <w:basedOn w:val="Normal"/>
    <w:uiPriority w:val="34"/>
    <w:qFormat/>
    <w:rsid w:val="00110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mphee\Documents\Custom%20Office%20Templates\Homai%20Letterhead-Accessi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Homai Letterhead-Accessible</Template>
  <TotalTime>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Lamphee</dc:creator>
  <cp:keywords/>
  <dc:description/>
  <cp:lastModifiedBy>Bridget Lamphee</cp:lastModifiedBy>
  <cp:revision>2</cp:revision>
  <dcterms:created xsi:type="dcterms:W3CDTF">2024-02-08T02:07:00Z</dcterms:created>
  <dcterms:modified xsi:type="dcterms:W3CDTF">2024-02-08T02:07:00Z</dcterms:modified>
</cp:coreProperties>
</file>